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4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42"/>
        <w:gridCol w:w="3978"/>
        <w:gridCol w:w="807"/>
        <w:gridCol w:w="851"/>
        <w:gridCol w:w="3153"/>
        <w:gridCol w:w="3821"/>
        <w:gridCol w:w="1134"/>
      </w:tblGrid>
      <w:tr w:rsidR="00CF3983" w:rsidRPr="00CF3983" w:rsidTr="00CF3983">
        <w:trPr>
          <w:trHeight w:val="185"/>
        </w:trPr>
        <w:tc>
          <w:tcPr>
            <w:tcW w:w="1702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63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3983" w:rsidRPr="00CF3983" w:rsidRDefault="00CF3983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Дата:15.05.20</w:t>
            </w:r>
          </w:p>
        </w:tc>
        <w:tc>
          <w:tcPr>
            <w:tcW w:w="810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F3983" w:rsidRPr="00CF3983" w:rsidRDefault="00CF3983" w:rsidP="00D0028F">
            <w:pPr>
              <w:tabs>
                <w:tab w:val="left" w:pos="197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Тема недели:</w:t>
            </w:r>
            <w:r w:rsidRPr="00CF3983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Наш город. Моя улица. Лист ознакомления с образовательной деятельностью</w:t>
            </w:r>
          </w:p>
        </w:tc>
      </w:tr>
      <w:tr w:rsidR="00CF3983" w:rsidRPr="00CF3983" w:rsidTr="00CF3983">
        <w:trPr>
          <w:trHeight w:val="260"/>
        </w:trPr>
        <w:tc>
          <w:tcPr>
            <w:tcW w:w="10491" w:type="dxa"/>
            <w:gridSpan w:val="7"/>
            <w:tcBorders>
              <w:top w:val="double" w:sz="4" w:space="0" w:color="auto"/>
              <w:lef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взрослого и детей в режимных моментах</w:t>
            </w:r>
          </w:p>
        </w:tc>
        <w:tc>
          <w:tcPr>
            <w:tcW w:w="382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деятельность детей и организация развивающей среды для детей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Учет реализации программ</w:t>
            </w:r>
            <w:bookmarkStart w:id="0" w:name="_GoBack"/>
            <w:bookmarkEnd w:id="0"/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</w:tc>
      </w:tr>
      <w:tr w:rsidR="00CF3983" w:rsidRPr="00CF3983" w:rsidTr="00CF3983">
        <w:trPr>
          <w:trHeight w:val="239"/>
        </w:trPr>
        <w:tc>
          <w:tcPr>
            <w:tcW w:w="5680" w:type="dxa"/>
            <w:gridSpan w:val="4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4811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38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983" w:rsidRPr="00CF3983" w:rsidTr="00CF3983">
        <w:trPr>
          <w:trHeight w:val="239"/>
        </w:trPr>
        <w:tc>
          <w:tcPr>
            <w:tcW w:w="15446" w:type="dxa"/>
            <w:gridSpan w:val="9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ПЕРВАЯПОЛОВИЛА ДНЯ</w:t>
            </w:r>
          </w:p>
        </w:tc>
      </w:tr>
      <w:tr w:rsidR="00CF3983" w:rsidRPr="00CF3983" w:rsidTr="00CF3983">
        <w:trPr>
          <w:cantSplit/>
          <w:trHeight w:val="1847"/>
        </w:trPr>
        <w:tc>
          <w:tcPr>
            <w:tcW w:w="6487" w:type="dxa"/>
            <w:gridSpan w:val="5"/>
            <w:tcBorders>
              <w:left w:val="single" w:sz="4" w:space="0" w:color="000000"/>
            </w:tcBorders>
          </w:tcPr>
          <w:p w:rsidR="00CF3983" w:rsidRPr="00CF3983" w:rsidRDefault="00CF3983" w:rsidP="00D002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Обобщающая беседа: Наш город.</w:t>
            </w:r>
          </w:p>
          <w:p w:rsidR="00CF3983" w:rsidRPr="00CF3983" w:rsidRDefault="00CF3983" w:rsidP="00D0028F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Какие  памятники</w:t>
            </w:r>
            <w:proofErr w:type="gramEnd"/>
            <w:r w:rsidRPr="00CF3983">
              <w:rPr>
                <w:rFonts w:ascii="Times New Roman" w:hAnsi="Times New Roman" w:cs="Times New Roman"/>
                <w:sz w:val="18"/>
                <w:szCs w:val="18"/>
              </w:rPr>
              <w:t xml:space="preserve">  родного  города  ты  знаешь?».</w:t>
            </w:r>
          </w:p>
          <w:p w:rsidR="00CF3983" w:rsidRPr="00CF3983" w:rsidRDefault="00CF3983" w:rsidP="00D002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Где  работают</w:t>
            </w:r>
            <w:proofErr w:type="gramEnd"/>
            <w:r w:rsidRPr="00CF3983">
              <w:rPr>
                <w:rFonts w:ascii="Times New Roman" w:hAnsi="Times New Roman" w:cs="Times New Roman"/>
                <w:sz w:val="18"/>
                <w:szCs w:val="18"/>
              </w:rPr>
              <w:t xml:space="preserve">  взрослые  в  городе?»</w:t>
            </w:r>
          </w:p>
          <w:p w:rsidR="00CF3983" w:rsidRPr="00CF3983" w:rsidRDefault="00CF3983" w:rsidP="00D002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Что  бы</w:t>
            </w:r>
            <w:proofErr w:type="gramEnd"/>
            <w:r w:rsidRPr="00CF3983">
              <w:rPr>
                <w:rFonts w:ascii="Times New Roman" w:hAnsi="Times New Roman" w:cs="Times New Roman"/>
                <w:sz w:val="18"/>
                <w:szCs w:val="18"/>
              </w:rPr>
              <w:t xml:space="preserve">  ты  сделал,  чтобы  наш  Белоярский  стал  еще  красивее?»</w:t>
            </w:r>
          </w:p>
          <w:p w:rsidR="00CF3983" w:rsidRPr="00CF3983" w:rsidRDefault="00CF3983" w:rsidP="00D0028F">
            <w:pPr>
              <w:pStyle w:val="Style10"/>
              <w:widowControl/>
              <w:spacing w:line="240" w:lineRule="auto"/>
              <w:ind w:right="34" w:firstLine="0"/>
              <w:jc w:val="both"/>
              <w:rPr>
                <w:rStyle w:val="FontStyle142"/>
                <w:b w:val="0"/>
                <w:sz w:val="18"/>
                <w:szCs w:val="18"/>
              </w:rPr>
            </w:pPr>
            <w:r w:rsidRPr="00CF3983">
              <w:rPr>
                <w:rStyle w:val="FontStyle142"/>
                <w:sz w:val="18"/>
                <w:szCs w:val="18"/>
              </w:rPr>
              <w:t xml:space="preserve">Д/Игра «Что это?» </w:t>
            </w:r>
          </w:p>
          <w:p w:rsidR="00CF3983" w:rsidRPr="00CF3983" w:rsidRDefault="00CF3983" w:rsidP="00D0028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3983">
              <w:rPr>
                <w:rStyle w:val="FontStyle144"/>
                <w:rFonts w:ascii="Times New Roman" w:hAnsi="Times New Roman" w:cs="Times New Roman"/>
              </w:rPr>
              <w:t xml:space="preserve">Цель </w:t>
            </w:r>
            <w:r w:rsidRPr="00CF3983">
              <w:rPr>
                <w:rStyle w:val="FontStyle161"/>
                <w:sz w:val="18"/>
                <w:szCs w:val="18"/>
              </w:rPr>
              <w:t>игры: закрепить в речи детей обобщающие понятия, расширить словарный запас</w:t>
            </w:r>
          </w:p>
        </w:tc>
        <w:tc>
          <w:tcPr>
            <w:tcW w:w="4004" w:type="dxa"/>
            <w:gridSpan w:val="2"/>
          </w:tcPr>
          <w:p w:rsidR="00CF3983" w:rsidRPr="00CF3983" w:rsidRDefault="00CF3983" w:rsidP="00D0028F">
            <w:pPr>
              <w:spacing w:after="0"/>
              <w:rPr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«На полянке». Цель: уточнять и расширять словарь по теме, закреплять понимание предлогов «на», «под»   Катя, Илья Ц</w:t>
            </w:r>
          </w:p>
        </w:tc>
        <w:tc>
          <w:tcPr>
            <w:tcW w:w="3821" w:type="dxa"/>
            <w:tcBorders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Предложить настольно-печатные игры.</w:t>
            </w:r>
          </w:p>
          <w:p w:rsidR="00CF3983" w:rsidRPr="00CF3983" w:rsidRDefault="00CF3983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Цель: Формировать у детей умение самостоятельно выбирать игру, развивать сюжет, выбирать партнеров по игре, формировать чувство коллективизма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3983" w:rsidRPr="00CF3983" w:rsidRDefault="00CF3983" w:rsidP="00D0028F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</w:t>
            </w:r>
            <w:r w:rsidRPr="00CF3983">
              <w:rPr>
                <w:rFonts w:ascii="Times New Roman" w:hAnsi="Times New Roman" w:cs="Times New Roman"/>
                <w:sz w:val="18"/>
                <w:szCs w:val="18"/>
              </w:rPr>
              <w:br/>
              <w:t>реализована полностью</w:t>
            </w:r>
          </w:p>
        </w:tc>
      </w:tr>
      <w:tr w:rsidR="00CF3983" w:rsidRPr="00CF3983" w:rsidTr="00CF3983">
        <w:trPr>
          <w:cantSplit/>
          <w:trHeight w:val="220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CF3983" w:rsidRPr="00CF3983" w:rsidRDefault="00CF3983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6062" w:type="dxa"/>
            <w:gridSpan w:val="4"/>
            <w:vMerge w:val="restart"/>
            <w:tcBorders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Вид. Лепка</w:t>
            </w:r>
          </w:p>
          <w:p w:rsidR="00CF3983" w:rsidRPr="00CF3983" w:rsidRDefault="00CF3983" w:rsidP="00D002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 xml:space="preserve"> Тема: «Моя улица»</w:t>
            </w:r>
          </w:p>
          <w:p w:rsidR="00CF3983" w:rsidRPr="00CF3983" w:rsidRDefault="00CF3983" w:rsidP="00D002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25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 xml:space="preserve">Вид     Музыка. Тема </w:t>
            </w:r>
            <w:r w:rsidRPr="00CF3983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983" w:rsidRPr="00CF3983" w:rsidTr="00CF3983">
        <w:trPr>
          <w:cantSplit/>
          <w:trHeight w:val="248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CF3983" w:rsidRPr="00CF3983" w:rsidRDefault="00CF3983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2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5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983" w:rsidRPr="00CF3983" w:rsidTr="00CF3983">
        <w:trPr>
          <w:cantSplit/>
          <w:trHeight w:val="326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CF3983" w:rsidRPr="00CF3983" w:rsidRDefault="00CF3983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6062" w:type="dxa"/>
            <w:gridSpan w:val="4"/>
            <w:vMerge w:val="restart"/>
          </w:tcPr>
          <w:p w:rsidR="00CF3983" w:rsidRPr="00CF3983" w:rsidRDefault="00CF3983" w:rsidP="00D00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</w:t>
            </w: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 xml:space="preserve"> За птицами на участке детского сада</w:t>
            </w:r>
          </w:p>
          <w:p w:rsidR="00CF3983" w:rsidRPr="00CF3983" w:rsidRDefault="00CF3983" w:rsidP="00D00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Цели: -  учить узнавать и различать птиц по оперению, размеру, голосу; - развивать наблюдательность, память; воспитывать доброжелательное отношение к птицам Подвижные игры: «Цветные автомобили». «Салки в кругу». Коллективная очистка участка от остатков снега и мусора. Цель: приучать к чистоте и порядку на участке.</w:t>
            </w:r>
          </w:p>
          <w:p w:rsidR="00CF3983" w:rsidRPr="00CF3983" w:rsidRDefault="00CF3983" w:rsidP="00D0028F">
            <w:pPr>
              <w:spacing w:after="0" w:line="240" w:lineRule="auto"/>
              <w:rPr>
                <w:rFonts w:ascii="Times New Roman" w:hAnsi="Times New Roman" w:cs="Century Schoolbook"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vMerge w:val="restart"/>
          </w:tcPr>
          <w:p w:rsidR="00CF3983" w:rsidRPr="00CF3983" w:rsidRDefault="00CF3983" w:rsidP="00D0028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3983">
              <w:rPr>
                <w:rFonts w:ascii="Times New Roman" w:hAnsi="Times New Roman"/>
                <w:sz w:val="18"/>
                <w:szCs w:val="18"/>
              </w:rPr>
              <w:t xml:space="preserve">Упражнять детей в беге. Бег в разных направлениях, с остановкой, по кругу, взявшись за руки </w:t>
            </w:r>
          </w:p>
        </w:tc>
        <w:tc>
          <w:tcPr>
            <w:tcW w:w="3821" w:type="dxa"/>
            <w:vMerge w:val="restart"/>
            <w:tcBorders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/>
                <w:sz w:val="18"/>
                <w:szCs w:val="18"/>
              </w:rPr>
              <w:t>Игры детей с выносным и природным материалом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983" w:rsidRPr="00CF3983" w:rsidTr="00CF3983">
        <w:trPr>
          <w:cantSplit/>
          <w:trHeight w:val="445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:rsidR="00CF3983" w:rsidRPr="00CF3983" w:rsidRDefault="00CF3983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2" w:type="dxa"/>
            <w:gridSpan w:val="4"/>
            <w:vMerge/>
          </w:tcPr>
          <w:p w:rsidR="00CF3983" w:rsidRPr="00CF3983" w:rsidRDefault="00CF3983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vMerge/>
          </w:tcPr>
          <w:p w:rsidR="00CF3983" w:rsidRPr="00CF3983" w:rsidRDefault="00CF3983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821" w:type="dxa"/>
            <w:vMerge/>
            <w:tcBorders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983" w:rsidRPr="00CF3983" w:rsidRDefault="00CF3983" w:rsidP="00D0028F">
            <w:pPr>
              <w:spacing w:after="0" w:line="20" w:lineRule="atLeas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CF3983" w:rsidRPr="00CF3983" w:rsidTr="00CF3983">
        <w:trPr>
          <w:cantSplit/>
          <w:trHeight w:val="213"/>
        </w:trPr>
        <w:tc>
          <w:tcPr>
            <w:tcW w:w="15446" w:type="dxa"/>
            <w:gridSpan w:val="9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ВТОРАЯПОЛОВИЛА ДНЯ</w:t>
            </w:r>
          </w:p>
        </w:tc>
      </w:tr>
      <w:tr w:rsidR="00CF3983" w:rsidRPr="00CF3983" w:rsidTr="00CF3983">
        <w:trPr>
          <w:cantSplit/>
          <w:trHeight w:val="538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3983" w:rsidRPr="00CF3983" w:rsidRDefault="00CF3983" w:rsidP="00D002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49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3983" w:rsidRPr="00CF3983" w:rsidRDefault="00CF3983" w:rsidP="00D0028F">
            <w:pPr>
              <w:pStyle w:val="a3"/>
              <w:spacing w:after="0" w:line="100" w:lineRule="atLeast"/>
              <w:rPr>
                <w:rFonts w:ascii="Times New Roman" w:eastAsiaTheme="minorHAnsi" w:hAnsi="Times New Roman" w:cs="Times New Roman"/>
                <w:sz w:val="18"/>
                <w:szCs w:val="18"/>
                <w:shd w:val="clear" w:color="auto" w:fill="FFFFFF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Загадывание загадок насекомых, о разных птицах</w:t>
            </w:r>
          </w:p>
        </w:tc>
        <w:tc>
          <w:tcPr>
            <w:tcW w:w="4004" w:type="dxa"/>
            <w:gridSpan w:val="2"/>
            <w:vMerge w:val="restart"/>
          </w:tcPr>
          <w:p w:rsidR="00CF3983" w:rsidRPr="00CF3983" w:rsidRDefault="00CF3983" w:rsidP="00D0028F">
            <w:pPr>
              <w:pStyle w:val="a3"/>
              <w:spacing w:after="0" w:line="240" w:lineRule="auto"/>
              <w:rPr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умение считать до шести, умение соотносить цифры 1-7  с количеством </w:t>
            </w:r>
          </w:p>
        </w:tc>
        <w:tc>
          <w:tcPr>
            <w:tcW w:w="3821" w:type="dxa"/>
            <w:vMerge w:val="restart"/>
          </w:tcPr>
          <w:p w:rsidR="00CF3983" w:rsidRPr="00CF3983" w:rsidRDefault="00CF3983" w:rsidP="00D0028F">
            <w:pPr>
              <w:pStyle w:val="Style10"/>
              <w:widowControl/>
              <w:spacing w:line="240" w:lineRule="auto"/>
              <w:ind w:firstLine="0"/>
              <w:rPr>
                <w:sz w:val="18"/>
                <w:szCs w:val="18"/>
              </w:rPr>
            </w:pPr>
            <w:r w:rsidRPr="00CF3983">
              <w:rPr>
                <w:sz w:val="18"/>
                <w:szCs w:val="18"/>
              </w:rPr>
              <w:t>Изобразительная деятельность с подгруппой «Бабочки на цветах». Цель: учить детей вырезать трафарет бабочки и наклеивать его, закрепить знания об особенностях окраски бабочки (лимонница, капустница, наполеон).</w:t>
            </w:r>
          </w:p>
        </w:tc>
        <w:tc>
          <w:tcPr>
            <w:tcW w:w="1134" w:type="dxa"/>
            <w:vMerge w:val="restart"/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CF3983" w:rsidRPr="00CF3983" w:rsidRDefault="00CF3983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CF3983" w:rsidRPr="00CF3983" w:rsidTr="00CF3983">
        <w:trPr>
          <w:cantSplit/>
          <w:trHeight w:val="9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3983" w:rsidRPr="00CF3983" w:rsidRDefault="00CF3983" w:rsidP="00D002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С/Р игра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83" w:rsidRPr="00CF3983" w:rsidRDefault="00CF3983" w:rsidP="00D002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98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 xml:space="preserve"> «Магазин», (Цель: учить детей применять в игре свои знания о том, какие бывают магазины, что в них продают. Учить </w:t>
            </w:r>
          </w:p>
          <w:p w:rsidR="00CF3983" w:rsidRPr="00CF3983" w:rsidRDefault="00CF3983" w:rsidP="00D002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подбирать предметы-заместители, необходимые атрибуты, обустраивать место для игры</w:t>
            </w:r>
          </w:p>
        </w:tc>
        <w:tc>
          <w:tcPr>
            <w:tcW w:w="4004" w:type="dxa"/>
            <w:gridSpan w:val="2"/>
            <w:vMerge/>
          </w:tcPr>
          <w:p w:rsidR="00CF3983" w:rsidRPr="00CF3983" w:rsidRDefault="00CF3983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983" w:rsidRPr="00CF3983" w:rsidTr="00CF3983">
        <w:trPr>
          <w:cantSplit/>
          <w:trHeight w:val="8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двигательном центре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83" w:rsidRPr="00CF3983" w:rsidRDefault="00CF3983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ходьба приставными шагами (ножка ножку догоняет) – подгруппа детей</w:t>
            </w:r>
          </w:p>
          <w:p w:rsidR="00CF3983" w:rsidRPr="00CF3983" w:rsidRDefault="00CF3983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П\и. «Самолеты». Цель: продолжать учить быстро действовать по сигналу, ориентироваться в пространстве</w:t>
            </w:r>
          </w:p>
        </w:tc>
        <w:tc>
          <w:tcPr>
            <w:tcW w:w="4004" w:type="dxa"/>
            <w:gridSpan w:val="2"/>
            <w:vMerge/>
          </w:tcPr>
          <w:p w:rsidR="00CF3983" w:rsidRPr="00CF3983" w:rsidRDefault="00CF3983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983" w:rsidRPr="00CF3983" w:rsidTr="00CF3983">
        <w:trPr>
          <w:cantSplit/>
          <w:trHeight w:val="5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центре игротека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983" w:rsidRPr="00CF3983" w:rsidRDefault="00CF3983" w:rsidP="00D00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"Скажи, почему объект должен быть таким и другим?"</w:t>
            </w:r>
          </w:p>
          <w:p w:rsidR="00CF3983" w:rsidRPr="00CF3983" w:rsidRDefault="00CF3983" w:rsidP="00D00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Обучать детей формулированию противоречий.</w:t>
            </w:r>
          </w:p>
          <w:p w:rsidR="00CF3983" w:rsidRPr="00CF3983" w:rsidRDefault="00CF3983" w:rsidP="00D00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>«Что сначала, что потом».</w:t>
            </w:r>
          </w:p>
          <w:p w:rsidR="00CF3983" w:rsidRPr="00CF3983" w:rsidRDefault="00CF3983" w:rsidP="00D0028F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CF3983">
              <w:rPr>
                <w:rFonts w:ascii="Times New Roman" w:hAnsi="Times New Roman" w:cs="Times New Roman"/>
                <w:sz w:val="18"/>
                <w:szCs w:val="18"/>
              </w:rPr>
              <w:t xml:space="preserve"> Цель: Закреплять знания о стадиях развития птицы (яйцо, птенец, птица), развивать связную речь.</w:t>
            </w:r>
          </w:p>
        </w:tc>
        <w:tc>
          <w:tcPr>
            <w:tcW w:w="4004" w:type="dxa"/>
            <w:gridSpan w:val="2"/>
            <w:vMerge/>
          </w:tcPr>
          <w:p w:rsidR="00CF3983" w:rsidRPr="00CF3983" w:rsidRDefault="00CF3983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3983" w:rsidRPr="00CF3983" w:rsidRDefault="00CF3983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1EF" w:rsidRPr="00CF3983" w:rsidRDefault="002761EF">
      <w:pPr>
        <w:rPr>
          <w:sz w:val="18"/>
          <w:szCs w:val="18"/>
        </w:rPr>
      </w:pPr>
    </w:p>
    <w:sectPr w:rsidR="002761EF" w:rsidRPr="00CF3983" w:rsidSect="00CF3983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83"/>
    <w:rsid w:val="002761EF"/>
    <w:rsid w:val="00C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79A9"/>
  <w15:chartTrackingRefBased/>
  <w15:docId w15:val="{E4A167E5-1775-4661-904F-FB30109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398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character" w:customStyle="1" w:styleId="FontStyle142">
    <w:name w:val="Font Style142"/>
    <w:basedOn w:val="a0"/>
    <w:uiPriority w:val="99"/>
    <w:rsid w:val="00CF398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61">
    <w:name w:val="Font Style161"/>
    <w:basedOn w:val="a0"/>
    <w:uiPriority w:val="99"/>
    <w:rsid w:val="00CF39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a"/>
    <w:uiPriority w:val="99"/>
    <w:rsid w:val="00CF3983"/>
    <w:pPr>
      <w:widowControl w:val="0"/>
      <w:autoSpaceDE w:val="0"/>
      <w:autoSpaceDN w:val="0"/>
      <w:adjustRightInd w:val="0"/>
      <w:spacing w:after="0" w:line="211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4">
    <w:name w:val="Font Style144"/>
    <w:basedOn w:val="a0"/>
    <w:uiPriority w:val="99"/>
    <w:rsid w:val="00CF3983"/>
    <w:rPr>
      <w:rFonts w:ascii="Microsoft Sans Serif" w:hAnsi="Microsoft Sans Serif" w:cs="Microsoft Sans Serif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2020-05-11T16:02:00Z</dcterms:created>
  <dcterms:modified xsi:type="dcterms:W3CDTF">2020-05-11T16:04:00Z</dcterms:modified>
</cp:coreProperties>
</file>