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BD" w:rsidRDefault="00555DBD" w:rsidP="00555DBD">
      <w:pPr>
        <w:spacing w:after="0" w:line="240" w:lineRule="auto"/>
        <w:jc w:val="center"/>
        <w:rPr>
          <w:rFonts w:ascii="Times New Roman" w:hAnsi="Times New Roman" w:cs="Times New Roman"/>
          <w:b/>
          <w:sz w:val="32"/>
          <w:szCs w:val="32"/>
        </w:rPr>
      </w:pPr>
      <w:r w:rsidRPr="00D56AF7">
        <w:rPr>
          <w:rFonts w:ascii="Times New Roman" w:hAnsi="Times New Roman" w:cs="Times New Roman"/>
          <w:b/>
          <w:sz w:val="32"/>
          <w:szCs w:val="32"/>
        </w:rPr>
        <w:t>Рекомендации родителям</w:t>
      </w:r>
      <w:r>
        <w:rPr>
          <w:rFonts w:ascii="Times New Roman" w:hAnsi="Times New Roman" w:cs="Times New Roman"/>
          <w:b/>
          <w:sz w:val="32"/>
          <w:szCs w:val="32"/>
        </w:rPr>
        <w:t xml:space="preserve"> по физической культуре</w:t>
      </w:r>
      <w:r w:rsidR="00D527EE" w:rsidRPr="00D527EE">
        <w:rPr>
          <w:b/>
          <w:color w:val="000000"/>
          <w:sz w:val="32"/>
          <w:szCs w:val="32"/>
        </w:rPr>
        <w:t xml:space="preserve"> </w:t>
      </w:r>
      <w:r w:rsidR="00D527EE">
        <w:rPr>
          <w:rFonts w:ascii="Times New Roman" w:hAnsi="Times New Roman" w:cs="Times New Roman"/>
          <w:b/>
          <w:color w:val="000000"/>
          <w:sz w:val="32"/>
          <w:szCs w:val="32"/>
        </w:rPr>
        <w:t>для детей 5-6</w:t>
      </w:r>
      <w:r w:rsidR="00D527EE" w:rsidRPr="00D527EE">
        <w:rPr>
          <w:rFonts w:ascii="Times New Roman" w:hAnsi="Times New Roman" w:cs="Times New Roman"/>
          <w:b/>
          <w:color w:val="000000"/>
          <w:sz w:val="32"/>
          <w:szCs w:val="32"/>
        </w:rPr>
        <w:t xml:space="preserve"> лет</w:t>
      </w:r>
    </w:p>
    <w:p w:rsidR="000744D6" w:rsidRDefault="000744D6" w:rsidP="000744D6">
      <w:pPr>
        <w:tabs>
          <w:tab w:val="left" w:pos="322"/>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Тема: «Комплекс упражнений с эспандером»</w:t>
      </w:r>
    </w:p>
    <w:p w:rsidR="00C46268" w:rsidRDefault="00C46268" w:rsidP="00C46268">
      <w:pPr>
        <w:tabs>
          <w:tab w:val="left" w:pos="322"/>
        </w:tabs>
        <w:spacing w:after="0" w:line="240" w:lineRule="auto"/>
        <w:ind w:firstLine="851"/>
        <w:jc w:val="both"/>
        <w:rPr>
          <w:rFonts w:ascii="Times New Roman" w:hAnsi="Times New Roman" w:cs="Times New Roman"/>
          <w:sz w:val="28"/>
          <w:szCs w:val="28"/>
        </w:rPr>
      </w:pPr>
      <w:r w:rsidRPr="00C46268">
        <w:rPr>
          <w:rFonts w:ascii="Times New Roman" w:hAnsi="Times New Roman" w:cs="Times New Roman"/>
          <w:sz w:val="28"/>
          <w:szCs w:val="28"/>
        </w:rPr>
        <w:t>Вначале коротко о том, что такое эспандер. Это один из видов спортивного снаряда, который создает нагрузку на мышцы, за счет собственных сил человека. Его воздействие во время тренировки считается узким, так как он прорабатывает только один вид мышц. Упражнения на эспандере могут осуществляться посредством сжимания или растяжение снаряда.</w:t>
      </w:r>
    </w:p>
    <w:p w:rsidR="00C46268" w:rsidRPr="00C46268" w:rsidRDefault="00C46268" w:rsidP="00C46268">
      <w:pPr>
        <w:tabs>
          <w:tab w:val="left" w:pos="322"/>
        </w:tabs>
        <w:spacing w:after="0" w:line="240" w:lineRule="auto"/>
        <w:ind w:firstLine="851"/>
        <w:jc w:val="both"/>
        <w:rPr>
          <w:rFonts w:ascii="Times New Roman" w:hAnsi="Times New Roman" w:cs="Times New Roman"/>
          <w:sz w:val="28"/>
          <w:szCs w:val="28"/>
        </w:rPr>
      </w:pPr>
      <w:r w:rsidRPr="00C46268">
        <w:rPr>
          <w:rFonts w:ascii="Times New Roman" w:hAnsi="Times New Roman" w:cs="Times New Roman"/>
          <w:sz w:val="28"/>
          <w:szCs w:val="28"/>
        </w:rPr>
        <w:t>Эспандеры виды разнообразны и отличаются по таким признакам:</w:t>
      </w:r>
    </w:p>
    <w:p w:rsidR="00C46268" w:rsidRPr="00C46268" w:rsidRDefault="00C46268" w:rsidP="00C46268">
      <w:pPr>
        <w:pStyle w:val="aa"/>
        <w:numPr>
          <w:ilvl w:val="0"/>
          <w:numId w:val="3"/>
        </w:numPr>
        <w:tabs>
          <w:tab w:val="left" w:pos="322"/>
        </w:tabs>
        <w:spacing w:after="0" w:line="240" w:lineRule="auto"/>
        <w:jc w:val="both"/>
        <w:rPr>
          <w:rFonts w:ascii="Times New Roman" w:hAnsi="Times New Roman" w:cs="Times New Roman"/>
          <w:sz w:val="28"/>
          <w:szCs w:val="28"/>
        </w:rPr>
      </w:pPr>
      <w:r w:rsidRPr="00C46268">
        <w:rPr>
          <w:rFonts w:ascii="Times New Roman" w:hAnsi="Times New Roman" w:cs="Times New Roman"/>
          <w:sz w:val="28"/>
          <w:szCs w:val="28"/>
        </w:rPr>
        <w:t>Материал</w:t>
      </w:r>
    </w:p>
    <w:p w:rsidR="00C46268" w:rsidRPr="00C46268" w:rsidRDefault="00C46268" w:rsidP="00C46268">
      <w:pPr>
        <w:tabs>
          <w:tab w:val="left" w:pos="322"/>
        </w:tabs>
        <w:spacing w:after="0" w:line="240" w:lineRule="auto"/>
        <w:ind w:firstLine="851"/>
        <w:jc w:val="both"/>
        <w:rPr>
          <w:rFonts w:ascii="Times New Roman" w:hAnsi="Times New Roman" w:cs="Times New Roman"/>
          <w:sz w:val="28"/>
          <w:szCs w:val="28"/>
        </w:rPr>
      </w:pPr>
      <w:r w:rsidRPr="00C46268">
        <w:rPr>
          <w:rFonts w:ascii="Times New Roman" w:hAnsi="Times New Roman" w:cs="Times New Roman"/>
          <w:sz w:val="28"/>
          <w:szCs w:val="28"/>
        </w:rPr>
        <w:t>Здесь существует множество вариаций спортивного предмета. Эспандеры могут быть, как из эластичных материалов, так и из резины. В зависимости от этих материалов будет зависеть нагрузка на мышцы, а также качество самого снаряда.</w:t>
      </w:r>
    </w:p>
    <w:p w:rsidR="00C46268" w:rsidRPr="00C46268" w:rsidRDefault="00C46268" w:rsidP="00C46268">
      <w:pPr>
        <w:tabs>
          <w:tab w:val="left" w:pos="32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C46268">
        <w:rPr>
          <w:rFonts w:ascii="Times New Roman" w:hAnsi="Times New Roman" w:cs="Times New Roman"/>
          <w:sz w:val="28"/>
          <w:szCs w:val="28"/>
        </w:rPr>
        <w:t>Формы эспандера</w:t>
      </w:r>
    </w:p>
    <w:p w:rsidR="00C46268" w:rsidRPr="00C46268" w:rsidRDefault="00C46268" w:rsidP="00C46268">
      <w:pPr>
        <w:tabs>
          <w:tab w:val="left" w:pos="322"/>
        </w:tabs>
        <w:spacing w:after="0" w:line="240" w:lineRule="auto"/>
        <w:ind w:firstLine="851"/>
        <w:jc w:val="both"/>
        <w:rPr>
          <w:rFonts w:ascii="Times New Roman" w:hAnsi="Times New Roman" w:cs="Times New Roman"/>
          <w:sz w:val="28"/>
          <w:szCs w:val="28"/>
        </w:rPr>
      </w:pPr>
      <w:r w:rsidRPr="00C46268">
        <w:rPr>
          <w:rFonts w:ascii="Times New Roman" w:hAnsi="Times New Roman" w:cs="Times New Roman"/>
          <w:sz w:val="28"/>
          <w:szCs w:val="28"/>
        </w:rPr>
        <w:t>Эспандеры могут быть: трубчатыми, пружинными, ленточными.</w:t>
      </w:r>
    </w:p>
    <w:p w:rsidR="000744D6" w:rsidRDefault="00C46268" w:rsidP="00C46268">
      <w:pPr>
        <w:tabs>
          <w:tab w:val="left" w:pos="32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Нам на занятии понадобится резиновый </w:t>
      </w:r>
      <w:r>
        <w:rPr>
          <w:rStyle w:val="a7"/>
          <w:rFonts w:ascii="Times New Roman" w:hAnsi="Times New Roman" w:cs="Times New Roman"/>
          <w:sz w:val="28"/>
          <w:szCs w:val="28"/>
        </w:rPr>
        <w:t>к</w:t>
      </w:r>
      <w:r w:rsidR="000744D6" w:rsidRPr="00C46268">
        <w:rPr>
          <w:rStyle w:val="a7"/>
          <w:rFonts w:ascii="Times New Roman" w:hAnsi="Times New Roman" w:cs="Times New Roman"/>
          <w:sz w:val="28"/>
          <w:szCs w:val="28"/>
        </w:rPr>
        <w:t>истевой эспандер</w:t>
      </w:r>
      <w:r w:rsidR="000744D6" w:rsidRPr="00C46268">
        <w:rPr>
          <w:rFonts w:ascii="Times New Roman" w:hAnsi="Times New Roman" w:cs="Times New Roman"/>
          <w:sz w:val="28"/>
          <w:szCs w:val="28"/>
        </w:rPr>
        <w:t xml:space="preserve"> – самый простой и популярный вид эспандера, представляет собой небольшой тренажер, который рассчитан на сгибание кисти и пальцев рук. Упражнения прорабатывают переднюю группу мышц предплечья. Обладают компактностью, за счет них можно выполнять тренировку в любом месте, помимо этого, он обладает </w:t>
      </w:r>
      <w:proofErr w:type="spellStart"/>
      <w:r w:rsidR="000744D6" w:rsidRPr="00C46268">
        <w:rPr>
          <w:rFonts w:ascii="Times New Roman" w:hAnsi="Times New Roman" w:cs="Times New Roman"/>
          <w:sz w:val="28"/>
          <w:szCs w:val="28"/>
        </w:rPr>
        <w:t>антистрессовым</w:t>
      </w:r>
      <w:proofErr w:type="spellEnd"/>
      <w:r w:rsidR="000744D6" w:rsidRPr="00C46268">
        <w:rPr>
          <w:rFonts w:ascii="Times New Roman" w:hAnsi="Times New Roman" w:cs="Times New Roman"/>
          <w:sz w:val="28"/>
          <w:szCs w:val="28"/>
        </w:rPr>
        <w:t xml:space="preserve"> свойством. Активные занятия на нем разгоняют кровь и улучшают крепость суставов и сосудов.</w:t>
      </w:r>
    </w:p>
    <w:p w:rsidR="00C46268" w:rsidRDefault="00C46268" w:rsidP="00C46268">
      <w:pPr>
        <w:tabs>
          <w:tab w:val="left" w:pos="322"/>
        </w:tabs>
        <w:spacing w:after="0" w:line="240" w:lineRule="auto"/>
        <w:ind w:firstLine="851"/>
        <w:jc w:val="center"/>
        <w:rPr>
          <w:rFonts w:ascii="Times New Roman" w:hAnsi="Times New Roman" w:cs="Times New Roman"/>
          <w:b/>
          <w:sz w:val="28"/>
          <w:szCs w:val="28"/>
        </w:rPr>
      </w:pPr>
    </w:p>
    <w:p w:rsidR="00C46268" w:rsidRPr="00C46268" w:rsidRDefault="00C46268" w:rsidP="00C46268">
      <w:pPr>
        <w:tabs>
          <w:tab w:val="left" w:pos="322"/>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214410" w:rsidRDefault="00214410" w:rsidP="0021441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Ходьба </w:t>
      </w:r>
      <w:r w:rsidR="007E31F7" w:rsidRPr="007E31F7">
        <w:rPr>
          <w:rFonts w:ascii="Times New Roman" w:hAnsi="Times New Roman" w:cs="Times New Roman"/>
          <w:sz w:val="28"/>
          <w:szCs w:val="28"/>
        </w:rPr>
        <w:t xml:space="preserve"> на носках, пятках, имитируя движения любого живот</w:t>
      </w:r>
      <w:r>
        <w:rPr>
          <w:rFonts w:ascii="Times New Roman" w:hAnsi="Times New Roman" w:cs="Times New Roman"/>
          <w:sz w:val="28"/>
          <w:szCs w:val="28"/>
        </w:rPr>
        <w:t xml:space="preserve">ного, ходьба </w:t>
      </w:r>
      <w:r w:rsidR="007E31F7" w:rsidRPr="007E31F7">
        <w:rPr>
          <w:rFonts w:ascii="Times New Roman" w:hAnsi="Times New Roman" w:cs="Times New Roman"/>
          <w:sz w:val="28"/>
          <w:szCs w:val="28"/>
        </w:rPr>
        <w:t xml:space="preserve">на внешней стороне стопы, </w:t>
      </w:r>
      <w:r>
        <w:rPr>
          <w:rFonts w:ascii="Times New Roman" w:hAnsi="Times New Roman" w:cs="Times New Roman"/>
          <w:sz w:val="28"/>
          <w:szCs w:val="28"/>
        </w:rPr>
        <w:t xml:space="preserve">ходьба </w:t>
      </w:r>
      <w:r w:rsidR="007E31F7" w:rsidRPr="007E31F7">
        <w:rPr>
          <w:rFonts w:ascii="Times New Roman" w:hAnsi="Times New Roman" w:cs="Times New Roman"/>
          <w:sz w:val="28"/>
          <w:szCs w:val="28"/>
        </w:rPr>
        <w:t xml:space="preserve">с закрытыми глазами. </w:t>
      </w:r>
    </w:p>
    <w:p w:rsidR="00214410" w:rsidRDefault="007E31F7" w:rsidP="00214410">
      <w:pPr>
        <w:spacing w:after="0" w:line="240" w:lineRule="auto"/>
        <w:ind w:firstLine="851"/>
        <w:rPr>
          <w:rFonts w:ascii="Times New Roman" w:hAnsi="Times New Roman" w:cs="Times New Roman"/>
          <w:sz w:val="28"/>
          <w:szCs w:val="28"/>
        </w:rPr>
      </w:pPr>
      <w:r w:rsidRPr="007E31F7">
        <w:rPr>
          <w:rFonts w:ascii="Times New Roman" w:hAnsi="Times New Roman" w:cs="Times New Roman"/>
          <w:sz w:val="28"/>
          <w:szCs w:val="28"/>
        </w:rPr>
        <w:t xml:space="preserve">Спокойная ходьба. </w:t>
      </w:r>
    </w:p>
    <w:p w:rsidR="00214410" w:rsidRDefault="007E31F7" w:rsidP="00214410">
      <w:pPr>
        <w:spacing w:after="0" w:line="240" w:lineRule="auto"/>
        <w:ind w:firstLine="851"/>
        <w:rPr>
          <w:rFonts w:ascii="Times New Roman" w:hAnsi="Times New Roman" w:cs="Times New Roman"/>
          <w:b/>
          <w:i/>
          <w:sz w:val="28"/>
          <w:szCs w:val="28"/>
        </w:rPr>
      </w:pPr>
      <w:r w:rsidRPr="007E31F7">
        <w:rPr>
          <w:rFonts w:ascii="Times New Roman" w:hAnsi="Times New Roman" w:cs="Times New Roman"/>
          <w:b/>
          <w:i/>
          <w:sz w:val="28"/>
          <w:szCs w:val="28"/>
        </w:rPr>
        <w:t>ОРУ с резиновыми кольцами</w:t>
      </w:r>
    </w:p>
    <w:tbl>
      <w:tblPr>
        <w:tblStyle w:val="a5"/>
        <w:tblW w:w="0" w:type="auto"/>
        <w:tblLook w:val="04A0"/>
      </w:tblPr>
      <w:tblGrid>
        <w:gridCol w:w="4785"/>
        <w:gridCol w:w="4786"/>
      </w:tblGrid>
      <w:tr w:rsidR="00214410" w:rsidTr="00214410">
        <w:tc>
          <w:tcPr>
            <w:tcW w:w="4785" w:type="dxa"/>
          </w:tcPr>
          <w:p w:rsidR="00214410" w:rsidRPr="007E31F7" w:rsidRDefault="00214410" w:rsidP="00214410">
            <w:pPr>
              <w:ind w:firstLine="851"/>
              <w:jc w:val="center"/>
              <w:rPr>
                <w:rFonts w:ascii="Times New Roman" w:hAnsi="Times New Roman" w:cs="Times New Roman"/>
                <w:sz w:val="28"/>
                <w:szCs w:val="28"/>
              </w:rPr>
            </w:pPr>
            <w:r w:rsidRPr="007E31F7">
              <w:rPr>
                <w:rFonts w:ascii="Times New Roman" w:hAnsi="Times New Roman" w:cs="Times New Roman"/>
                <w:i/>
                <w:sz w:val="28"/>
                <w:szCs w:val="28"/>
              </w:rPr>
              <w:t>«Богатырь»</w:t>
            </w:r>
          </w:p>
          <w:p w:rsidR="00214410" w:rsidRDefault="00214410" w:rsidP="00214410">
            <w:pPr>
              <w:jc w:val="center"/>
              <w:rPr>
                <w:rFonts w:ascii="Times New Roman" w:hAnsi="Times New Roman" w:cs="Times New Roman"/>
                <w:sz w:val="28"/>
                <w:szCs w:val="28"/>
              </w:rPr>
            </w:pPr>
          </w:p>
        </w:tc>
        <w:tc>
          <w:tcPr>
            <w:tcW w:w="4786" w:type="dxa"/>
          </w:tcPr>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И.п. – о.с., резиновые кольца в обеих руках. </w:t>
            </w:r>
          </w:p>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1-3 – медленно поднимать руки в стороны; </w:t>
            </w:r>
          </w:p>
          <w:p w:rsidR="00214410"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4-6 – сделать вдох, сжать кольца, руки вниз, сжать кольца, сделать выдох, принять и.п.</w:t>
            </w:r>
          </w:p>
        </w:tc>
      </w:tr>
      <w:tr w:rsidR="00214410" w:rsidTr="00214410">
        <w:tc>
          <w:tcPr>
            <w:tcW w:w="4785" w:type="dxa"/>
          </w:tcPr>
          <w:p w:rsidR="00214410" w:rsidRPr="007E31F7" w:rsidRDefault="00214410" w:rsidP="00214410">
            <w:pPr>
              <w:jc w:val="center"/>
              <w:rPr>
                <w:rFonts w:ascii="Times New Roman" w:hAnsi="Times New Roman" w:cs="Times New Roman"/>
                <w:sz w:val="28"/>
                <w:szCs w:val="28"/>
              </w:rPr>
            </w:pPr>
            <w:r w:rsidRPr="007E31F7">
              <w:rPr>
                <w:rFonts w:ascii="Times New Roman" w:hAnsi="Times New Roman" w:cs="Times New Roman"/>
                <w:i/>
                <w:sz w:val="28"/>
                <w:szCs w:val="28"/>
              </w:rPr>
              <w:t>«Самый сильный»</w:t>
            </w:r>
          </w:p>
          <w:p w:rsidR="00214410" w:rsidRDefault="00214410" w:rsidP="00214410">
            <w:pPr>
              <w:jc w:val="center"/>
              <w:rPr>
                <w:rFonts w:ascii="Times New Roman" w:hAnsi="Times New Roman" w:cs="Times New Roman"/>
                <w:sz w:val="28"/>
                <w:szCs w:val="28"/>
              </w:rPr>
            </w:pPr>
          </w:p>
        </w:tc>
        <w:tc>
          <w:tcPr>
            <w:tcW w:w="4786" w:type="dxa"/>
          </w:tcPr>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И.п. – ноги на ширине плеч, кольца в обеих руках. </w:t>
            </w:r>
          </w:p>
          <w:p w:rsidR="00214410"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Резкий поворот вправо, руки вперед, сжимая кольца; то же влево.</w:t>
            </w:r>
          </w:p>
        </w:tc>
      </w:tr>
      <w:tr w:rsidR="00214410" w:rsidTr="00214410">
        <w:tc>
          <w:tcPr>
            <w:tcW w:w="4785" w:type="dxa"/>
          </w:tcPr>
          <w:p w:rsidR="00214410" w:rsidRDefault="00214410" w:rsidP="00214410">
            <w:pPr>
              <w:jc w:val="center"/>
              <w:rPr>
                <w:rFonts w:ascii="Times New Roman" w:hAnsi="Times New Roman" w:cs="Times New Roman"/>
                <w:sz w:val="28"/>
                <w:szCs w:val="28"/>
              </w:rPr>
            </w:pPr>
            <w:r w:rsidRPr="007E31F7">
              <w:rPr>
                <w:rFonts w:ascii="Times New Roman" w:hAnsi="Times New Roman" w:cs="Times New Roman"/>
                <w:i/>
                <w:sz w:val="28"/>
                <w:szCs w:val="28"/>
              </w:rPr>
              <w:t>«Насос»</w:t>
            </w:r>
          </w:p>
        </w:tc>
        <w:tc>
          <w:tcPr>
            <w:tcW w:w="4786" w:type="dxa"/>
          </w:tcPr>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И.п. – ноги немного расставлены, руки назад. </w:t>
            </w:r>
          </w:p>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Присесть, руки вперед-вверх, сжать </w:t>
            </w:r>
            <w:r w:rsidRPr="007E31F7">
              <w:rPr>
                <w:rFonts w:ascii="Times New Roman" w:hAnsi="Times New Roman" w:cs="Times New Roman"/>
                <w:sz w:val="28"/>
                <w:szCs w:val="28"/>
              </w:rPr>
              <w:lastRenderedPageBreak/>
              <w:t>кольца («</w:t>
            </w:r>
            <w:proofErr w:type="spellStart"/>
            <w:r w:rsidRPr="007E31F7">
              <w:rPr>
                <w:rFonts w:ascii="Times New Roman" w:hAnsi="Times New Roman" w:cs="Times New Roman"/>
                <w:sz w:val="28"/>
                <w:szCs w:val="28"/>
              </w:rPr>
              <w:t>Ш-ш-ш</w:t>
            </w:r>
            <w:proofErr w:type="spellEnd"/>
            <w:r w:rsidRPr="007E31F7">
              <w:rPr>
                <w:rFonts w:ascii="Times New Roman" w:hAnsi="Times New Roman" w:cs="Times New Roman"/>
                <w:sz w:val="28"/>
                <w:szCs w:val="28"/>
              </w:rPr>
              <w:t xml:space="preserve">»). </w:t>
            </w:r>
          </w:p>
          <w:p w:rsidR="00214410"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Принять и.п., сделать выдох.</w:t>
            </w:r>
          </w:p>
        </w:tc>
      </w:tr>
      <w:tr w:rsidR="00214410" w:rsidTr="00214410">
        <w:tc>
          <w:tcPr>
            <w:tcW w:w="4785" w:type="dxa"/>
          </w:tcPr>
          <w:p w:rsidR="00214410" w:rsidRDefault="00214410" w:rsidP="00214410">
            <w:pPr>
              <w:jc w:val="center"/>
              <w:rPr>
                <w:rFonts w:ascii="Times New Roman" w:hAnsi="Times New Roman" w:cs="Times New Roman"/>
                <w:sz w:val="28"/>
                <w:szCs w:val="28"/>
              </w:rPr>
            </w:pPr>
            <w:r w:rsidRPr="007E31F7">
              <w:rPr>
                <w:rFonts w:ascii="Times New Roman" w:hAnsi="Times New Roman" w:cs="Times New Roman"/>
                <w:i/>
                <w:sz w:val="28"/>
                <w:szCs w:val="28"/>
              </w:rPr>
              <w:lastRenderedPageBreak/>
              <w:t>«Прокати кольца»</w:t>
            </w:r>
          </w:p>
        </w:tc>
        <w:tc>
          <w:tcPr>
            <w:tcW w:w="4786" w:type="dxa"/>
          </w:tcPr>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И.п. – руки к плечам, кольца касаются отведенных назад плеч. Наклониться вперед, одновременно прокатив оба кольца назад, вперед, между ног. </w:t>
            </w:r>
          </w:p>
          <w:p w:rsidR="00214410"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Принять и.п.</w:t>
            </w:r>
          </w:p>
        </w:tc>
      </w:tr>
      <w:tr w:rsidR="00214410" w:rsidTr="00214410">
        <w:tc>
          <w:tcPr>
            <w:tcW w:w="4785" w:type="dxa"/>
          </w:tcPr>
          <w:p w:rsidR="00214410" w:rsidRPr="007E31F7" w:rsidRDefault="00214410" w:rsidP="00214410">
            <w:pPr>
              <w:jc w:val="center"/>
              <w:rPr>
                <w:rFonts w:ascii="Times New Roman" w:hAnsi="Times New Roman" w:cs="Times New Roman"/>
                <w:sz w:val="28"/>
                <w:szCs w:val="28"/>
              </w:rPr>
            </w:pPr>
            <w:r w:rsidRPr="007E31F7">
              <w:rPr>
                <w:rFonts w:ascii="Times New Roman" w:hAnsi="Times New Roman" w:cs="Times New Roman"/>
                <w:i/>
                <w:sz w:val="28"/>
                <w:szCs w:val="28"/>
              </w:rPr>
              <w:t>«Кто дольше удержит угол?»</w:t>
            </w:r>
          </w:p>
          <w:p w:rsidR="00214410" w:rsidRDefault="00214410" w:rsidP="00214410">
            <w:pPr>
              <w:jc w:val="center"/>
              <w:rPr>
                <w:rFonts w:ascii="Times New Roman" w:hAnsi="Times New Roman" w:cs="Times New Roman"/>
                <w:sz w:val="28"/>
                <w:szCs w:val="28"/>
              </w:rPr>
            </w:pPr>
          </w:p>
        </w:tc>
        <w:tc>
          <w:tcPr>
            <w:tcW w:w="4786" w:type="dxa"/>
          </w:tcPr>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И.п. – сидя, ноги вперед, между пальцами каждой ноги зажаты кольца, или они надеты на большие пальцы. </w:t>
            </w:r>
          </w:p>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1-10 – поднять ноги и держать угол. </w:t>
            </w:r>
          </w:p>
          <w:p w:rsidR="00214410"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Принять и.п.</w:t>
            </w:r>
          </w:p>
        </w:tc>
      </w:tr>
      <w:tr w:rsidR="00214410" w:rsidTr="00214410">
        <w:tc>
          <w:tcPr>
            <w:tcW w:w="4785" w:type="dxa"/>
          </w:tcPr>
          <w:p w:rsidR="00214410" w:rsidRPr="007E31F7" w:rsidRDefault="00214410" w:rsidP="00214410">
            <w:pPr>
              <w:jc w:val="center"/>
              <w:rPr>
                <w:rFonts w:ascii="Times New Roman" w:hAnsi="Times New Roman" w:cs="Times New Roman"/>
                <w:sz w:val="28"/>
                <w:szCs w:val="28"/>
              </w:rPr>
            </w:pPr>
            <w:r w:rsidRPr="007E31F7">
              <w:rPr>
                <w:rFonts w:ascii="Times New Roman" w:hAnsi="Times New Roman" w:cs="Times New Roman"/>
                <w:i/>
                <w:sz w:val="28"/>
                <w:szCs w:val="28"/>
              </w:rPr>
              <w:t>«Самолет»</w:t>
            </w:r>
          </w:p>
          <w:p w:rsidR="00214410" w:rsidRDefault="00214410" w:rsidP="00214410">
            <w:pPr>
              <w:jc w:val="center"/>
              <w:rPr>
                <w:rFonts w:ascii="Times New Roman" w:hAnsi="Times New Roman" w:cs="Times New Roman"/>
                <w:sz w:val="28"/>
                <w:szCs w:val="28"/>
              </w:rPr>
            </w:pPr>
          </w:p>
        </w:tc>
        <w:tc>
          <w:tcPr>
            <w:tcW w:w="4786" w:type="dxa"/>
          </w:tcPr>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И.п. – лежа на животе, руки с кольцами в стороны. </w:t>
            </w:r>
          </w:p>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Поднять верхнюю часть туловища, сжать кольца.</w:t>
            </w:r>
          </w:p>
          <w:p w:rsidR="00214410"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Принять и.п.</w:t>
            </w:r>
          </w:p>
        </w:tc>
      </w:tr>
      <w:tr w:rsidR="00214410" w:rsidTr="00214410">
        <w:tc>
          <w:tcPr>
            <w:tcW w:w="4785" w:type="dxa"/>
          </w:tcPr>
          <w:p w:rsidR="00214410" w:rsidRPr="007E31F7" w:rsidRDefault="00214410" w:rsidP="00214410">
            <w:pPr>
              <w:jc w:val="center"/>
              <w:rPr>
                <w:rFonts w:ascii="Times New Roman" w:hAnsi="Times New Roman" w:cs="Times New Roman"/>
                <w:sz w:val="28"/>
                <w:szCs w:val="28"/>
              </w:rPr>
            </w:pPr>
            <w:r w:rsidRPr="007E31F7">
              <w:rPr>
                <w:rFonts w:ascii="Times New Roman" w:hAnsi="Times New Roman" w:cs="Times New Roman"/>
                <w:i/>
                <w:sz w:val="28"/>
                <w:szCs w:val="28"/>
              </w:rPr>
              <w:t>Подскоки с продвижением вперед</w:t>
            </w:r>
          </w:p>
          <w:p w:rsidR="00214410" w:rsidRDefault="00214410" w:rsidP="00214410">
            <w:pPr>
              <w:jc w:val="center"/>
              <w:rPr>
                <w:rFonts w:ascii="Times New Roman" w:hAnsi="Times New Roman" w:cs="Times New Roman"/>
                <w:sz w:val="28"/>
                <w:szCs w:val="28"/>
              </w:rPr>
            </w:pPr>
          </w:p>
        </w:tc>
        <w:tc>
          <w:tcPr>
            <w:tcW w:w="4786" w:type="dxa"/>
          </w:tcPr>
          <w:p w:rsidR="00214410"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И.п. – о.с., кольца перед детьми, расстояние между ними – 40см.  Подскоки с продвижением «восьмеркой» (произвольно).</w:t>
            </w:r>
          </w:p>
        </w:tc>
      </w:tr>
      <w:tr w:rsidR="00214410" w:rsidTr="00214410">
        <w:tc>
          <w:tcPr>
            <w:tcW w:w="4785" w:type="dxa"/>
          </w:tcPr>
          <w:p w:rsidR="00214410" w:rsidRPr="007E31F7" w:rsidRDefault="00214410" w:rsidP="00214410">
            <w:pPr>
              <w:jc w:val="center"/>
              <w:rPr>
                <w:rFonts w:ascii="Times New Roman" w:hAnsi="Times New Roman" w:cs="Times New Roman"/>
                <w:sz w:val="28"/>
                <w:szCs w:val="28"/>
              </w:rPr>
            </w:pPr>
            <w:r w:rsidRPr="007E31F7">
              <w:rPr>
                <w:rFonts w:ascii="Times New Roman" w:hAnsi="Times New Roman" w:cs="Times New Roman"/>
                <w:i/>
                <w:sz w:val="28"/>
                <w:szCs w:val="28"/>
              </w:rPr>
              <w:t>«Поймай кольцо!»</w:t>
            </w:r>
          </w:p>
        </w:tc>
        <w:tc>
          <w:tcPr>
            <w:tcW w:w="4786" w:type="dxa"/>
          </w:tcPr>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 xml:space="preserve">И.п. – о.с., кольца в руках. </w:t>
            </w:r>
          </w:p>
          <w:p w:rsidR="00214410" w:rsidRPr="007E31F7" w:rsidRDefault="00214410" w:rsidP="00214410">
            <w:pPr>
              <w:jc w:val="both"/>
              <w:rPr>
                <w:rFonts w:ascii="Times New Roman" w:hAnsi="Times New Roman" w:cs="Times New Roman"/>
                <w:sz w:val="28"/>
                <w:szCs w:val="28"/>
              </w:rPr>
            </w:pPr>
            <w:r w:rsidRPr="007E31F7">
              <w:rPr>
                <w:rFonts w:ascii="Times New Roman" w:hAnsi="Times New Roman" w:cs="Times New Roman"/>
                <w:sz w:val="28"/>
                <w:szCs w:val="28"/>
              </w:rPr>
              <w:t>Бросать их вперед-вверх и бежать за ними, стараясь поймать.</w:t>
            </w:r>
          </w:p>
        </w:tc>
      </w:tr>
    </w:tbl>
    <w:p w:rsidR="00214410" w:rsidRDefault="00214410" w:rsidP="00214410">
      <w:pPr>
        <w:spacing w:after="0" w:line="240" w:lineRule="auto"/>
        <w:jc w:val="both"/>
        <w:rPr>
          <w:rFonts w:ascii="Times New Roman" w:hAnsi="Times New Roman" w:cs="Times New Roman"/>
          <w:sz w:val="28"/>
          <w:szCs w:val="28"/>
        </w:rPr>
      </w:pPr>
    </w:p>
    <w:p w:rsidR="00214410" w:rsidRDefault="007E31F7" w:rsidP="00214410">
      <w:pPr>
        <w:spacing w:after="0" w:line="240" w:lineRule="auto"/>
        <w:jc w:val="center"/>
        <w:rPr>
          <w:rFonts w:ascii="Times New Roman" w:hAnsi="Times New Roman" w:cs="Times New Roman"/>
          <w:i/>
          <w:sz w:val="28"/>
          <w:szCs w:val="28"/>
        </w:rPr>
      </w:pPr>
      <w:r w:rsidRPr="007E31F7">
        <w:rPr>
          <w:rFonts w:ascii="Times New Roman" w:hAnsi="Times New Roman" w:cs="Times New Roman"/>
          <w:b/>
          <w:sz w:val="28"/>
          <w:szCs w:val="28"/>
        </w:rPr>
        <w:t xml:space="preserve">Игра-упражнение на развитие ловкости:  </w:t>
      </w:r>
      <w:r w:rsidR="00214410">
        <w:rPr>
          <w:rFonts w:ascii="Times New Roman" w:hAnsi="Times New Roman" w:cs="Times New Roman"/>
          <w:i/>
          <w:sz w:val="28"/>
          <w:szCs w:val="28"/>
        </w:rPr>
        <w:t>«Найди мяч»</w:t>
      </w:r>
    </w:p>
    <w:p w:rsidR="000744D6" w:rsidRDefault="00214410" w:rsidP="000744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эту игру можно поиграть со всей семьей, для этого надо встать </w:t>
      </w:r>
      <w:r w:rsidR="007E31F7" w:rsidRPr="007E31F7">
        <w:rPr>
          <w:rFonts w:ascii="Times New Roman" w:hAnsi="Times New Roman" w:cs="Times New Roman"/>
          <w:sz w:val="28"/>
          <w:szCs w:val="28"/>
        </w:rPr>
        <w:t>по кругу вплотную друг к другу, лицом к центру, руки за спиной. В центре круга – водящий. По сигналу начинают передавать маленький мячик друг другу за спиной, а водящий пыт</w:t>
      </w:r>
      <w:r w:rsidR="000744D6">
        <w:rPr>
          <w:rFonts w:ascii="Times New Roman" w:hAnsi="Times New Roman" w:cs="Times New Roman"/>
          <w:sz w:val="28"/>
          <w:szCs w:val="28"/>
        </w:rPr>
        <w:t xml:space="preserve">ается его найти, предлагая </w:t>
      </w:r>
      <w:r w:rsidR="007E31F7" w:rsidRPr="007E31F7">
        <w:rPr>
          <w:rFonts w:ascii="Times New Roman" w:hAnsi="Times New Roman" w:cs="Times New Roman"/>
          <w:sz w:val="28"/>
          <w:szCs w:val="28"/>
        </w:rPr>
        <w:t xml:space="preserve">показать руки. Тот, у кого оказался мяч, становится водящим. </w:t>
      </w:r>
    </w:p>
    <w:p w:rsidR="000744D6" w:rsidRDefault="007E31F7" w:rsidP="000744D6">
      <w:pPr>
        <w:spacing w:after="0" w:line="240" w:lineRule="auto"/>
        <w:ind w:firstLine="851"/>
        <w:jc w:val="both"/>
        <w:rPr>
          <w:rFonts w:ascii="Times New Roman" w:hAnsi="Times New Roman" w:cs="Times New Roman"/>
          <w:sz w:val="28"/>
          <w:szCs w:val="28"/>
        </w:rPr>
      </w:pPr>
      <w:r w:rsidRPr="007E31F7">
        <w:rPr>
          <w:rFonts w:ascii="Times New Roman" w:hAnsi="Times New Roman" w:cs="Times New Roman"/>
          <w:sz w:val="28"/>
          <w:szCs w:val="28"/>
        </w:rPr>
        <w:t>Бег вокруг резиновых колец, расположенных на полу на расстоянии 40-</w:t>
      </w:r>
      <w:smartTag w:uri="urn:schemas-microsoft-com:office:smarttags" w:element="metricconverter">
        <w:smartTagPr>
          <w:attr w:name="ProductID" w:val="30 см"/>
        </w:smartTagPr>
        <w:r w:rsidRPr="007E31F7">
          <w:rPr>
            <w:rFonts w:ascii="Times New Roman" w:hAnsi="Times New Roman" w:cs="Times New Roman"/>
            <w:sz w:val="28"/>
            <w:szCs w:val="28"/>
          </w:rPr>
          <w:t>30 см</w:t>
        </w:r>
      </w:smartTag>
      <w:r w:rsidRPr="007E31F7">
        <w:rPr>
          <w:rFonts w:ascii="Times New Roman" w:hAnsi="Times New Roman" w:cs="Times New Roman"/>
          <w:sz w:val="28"/>
          <w:szCs w:val="28"/>
        </w:rPr>
        <w:t xml:space="preserve"> друг от друга. </w:t>
      </w:r>
    </w:p>
    <w:p w:rsidR="007E31F7" w:rsidRPr="007E31F7" w:rsidRDefault="007E31F7" w:rsidP="000744D6">
      <w:pPr>
        <w:spacing w:after="0" w:line="240" w:lineRule="auto"/>
        <w:ind w:firstLine="851"/>
        <w:jc w:val="both"/>
        <w:rPr>
          <w:rFonts w:ascii="Times New Roman" w:hAnsi="Times New Roman" w:cs="Times New Roman"/>
          <w:sz w:val="28"/>
          <w:szCs w:val="28"/>
        </w:rPr>
      </w:pPr>
      <w:r w:rsidRPr="007E31F7">
        <w:rPr>
          <w:rFonts w:ascii="Times New Roman" w:hAnsi="Times New Roman" w:cs="Times New Roman"/>
          <w:b/>
          <w:sz w:val="28"/>
          <w:szCs w:val="28"/>
        </w:rPr>
        <w:t>Игра</w:t>
      </w:r>
      <w:r w:rsidRPr="007E31F7">
        <w:rPr>
          <w:rFonts w:ascii="Times New Roman" w:hAnsi="Times New Roman" w:cs="Times New Roman"/>
          <w:sz w:val="28"/>
          <w:szCs w:val="28"/>
        </w:rPr>
        <w:t>-</w:t>
      </w:r>
      <w:r w:rsidRPr="007E31F7">
        <w:rPr>
          <w:rFonts w:ascii="Times New Roman" w:hAnsi="Times New Roman" w:cs="Times New Roman"/>
          <w:b/>
          <w:sz w:val="28"/>
          <w:szCs w:val="28"/>
        </w:rPr>
        <w:t>упражнение на быстроту движений:</w:t>
      </w:r>
      <w:r w:rsidRPr="007E31F7">
        <w:rPr>
          <w:rFonts w:ascii="Times New Roman" w:hAnsi="Times New Roman" w:cs="Times New Roman"/>
          <w:sz w:val="28"/>
          <w:szCs w:val="28"/>
        </w:rPr>
        <w:t xml:space="preserve"> «Я – вед</w:t>
      </w:r>
      <w:r w:rsidR="000744D6">
        <w:rPr>
          <w:rFonts w:ascii="Times New Roman" w:hAnsi="Times New Roman" w:cs="Times New Roman"/>
          <w:sz w:val="28"/>
          <w:szCs w:val="28"/>
        </w:rPr>
        <w:t>ущий». Взрослые и дети идут</w:t>
      </w:r>
      <w:r w:rsidRPr="007E31F7">
        <w:rPr>
          <w:rFonts w:ascii="Times New Roman" w:hAnsi="Times New Roman" w:cs="Times New Roman"/>
          <w:sz w:val="28"/>
          <w:szCs w:val="28"/>
        </w:rPr>
        <w:t xml:space="preserve"> в колонне друг з</w:t>
      </w:r>
      <w:r w:rsidR="000744D6">
        <w:rPr>
          <w:rFonts w:ascii="Times New Roman" w:hAnsi="Times New Roman" w:cs="Times New Roman"/>
          <w:sz w:val="28"/>
          <w:szCs w:val="28"/>
        </w:rPr>
        <w:t>а другом. По сигналу расходятся по всей комнате</w:t>
      </w:r>
      <w:proofErr w:type="gramStart"/>
      <w:r w:rsidR="000744D6">
        <w:rPr>
          <w:rFonts w:ascii="Times New Roman" w:hAnsi="Times New Roman" w:cs="Times New Roman"/>
          <w:sz w:val="28"/>
          <w:szCs w:val="28"/>
        </w:rPr>
        <w:t>.</w:t>
      </w:r>
      <w:proofErr w:type="gramEnd"/>
      <w:r w:rsidR="000744D6">
        <w:rPr>
          <w:rFonts w:ascii="Times New Roman" w:hAnsi="Times New Roman" w:cs="Times New Roman"/>
          <w:sz w:val="28"/>
          <w:szCs w:val="28"/>
        </w:rPr>
        <w:t xml:space="preserve"> Родитель называет имя ребенка, и все</w:t>
      </w:r>
      <w:r w:rsidRPr="007E31F7">
        <w:rPr>
          <w:rFonts w:ascii="Times New Roman" w:hAnsi="Times New Roman" w:cs="Times New Roman"/>
          <w:sz w:val="28"/>
          <w:szCs w:val="28"/>
        </w:rPr>
        <w:t xml:space="preserve"> собираются за ним в к</w:t>
      </w:r>
      <w:r w:rsidR="000744D6">
        <w:rPr>
          <w:rFonts w:ascii="Times New Roman" w:hAnsi="Times New Roman" w:cs="Times New Roman"/>
          <w:sz w:val="28"/>
          <w:szCs w:val="28"/>
        </w:rPr>
        <w:t>олонну; затем можно поменять</w:t>
      </w:r>
      <w:r w:rsidRPr="007E31F7">
        <w:rPr>
          <w:rFonts w:ascii="Times New Roman" w:hAnsi="Times New Roman" w:cs="Times New Roman"/>
          <w:sz w:val="28"/>
          <w:szCs w:val="28"/>
        </w:rPr>
        <w:t xml:space="preserve"> ведущего и игра повторяется.</w:t>
      </w:r>
    </w:p>
    <w:p w:rsidR="00E65EFB" w:rsidRDefault="00E65EFB" w:rsidP="00CD57BF">
      <w:pPr>
        <w:pStyle w:val="a3"/>
        <w:spacing w:before="0" w:beforeAutospacing="0" w:after="0" w:afterAutospacing="0"/>
      </w:pPr>
    </w:p>
    <w:p w:rsidR="00E65EFB" w:rsidRPr="00E65EFB" w:rsidRDefault="00E65EFB" w:rsidP="00E65EFB">
      <w:pPr>
        <w:pStyle w:val="a3"/>
        <w:spacing w:before="0" w:beforeAutospacing="0" w:after="0" w:afterAutospacing="0"/>
        <w:ind w:firstLine="851"/>
        <w:jc w:val="both"/>
        <w:rPr>
          <w:sz w:val="28"/>
          <w:szCs w:val="28"/>
        </w:rPr>
      </w:pPr>
    </w:p>
    <w:sectPr w:rsidR="00E65EFB" w:rsidRPr="00E65EFB" w:rsidSect="005B1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41A8"/>
    <w:multiLevelType w:val="multilevel"/>
    <w:tmpl w:val="DA1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E0E4D"/>
    <w:multiLevelType w:val="hybridMultilevel"/>
    <w:tmpl w:val="A3849488"/>
    <w:lvl w:ilvl="0" w:tplc="BCA829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3F43451"/>
    <w:multiLevelType w:val="multilevel"/>
    <w:tmpl w:val="A72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824"/>
    <w:rsid w:val="000744D6"/>
    <w:rsid w:val="001F3824"/>
    <w:rsid w:val="00214410"/>
    <w:rsid w:val="002A2DD5"/>
    <w:rsid w:val="00311759"/>
    <w:rsid w:val="003E2169"/>
    <w:rsid w:val="004E4760"/>
    <w:rsid w:val="00502F63"/>
    <w:rsid w:val="00555DBD"/>
    <w:rsid w:val="005B103A"/>
    <w:rsid w:val="00695428"/>
    <w:rsid w:val="007E31F7"/>
    <w:rsid w:val="00833CDD"/>
    <w:rsid w:val="008673B5"/>
    <w:rsid w:val="009A1CE9"/>
    <w:rsid w:val="00C46268"/>
    <w:rsid w:val="00C93524"/>
    <w:rsid w:val="00CB23FA"/>
    <w:rsid w:val="00CD57BF"/>
    <w:rsid w:val="00D36409"/>
    <w:rsid w:val="00D527EE"/>
    <w:rsid w:val="00E6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3A"/>
  </w:style>
  <w:style w:type="paragraph" w:styleId="1">
    <w:name w:val="heading 1"/>
    <w:basedOn w:val="a"/>
    <w:link w:val="10"/>
    <w:uiPriority w:val="9"/>
    <w:qFormat/>
    <w:rsid w:val="001F3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3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62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82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3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F3824"/>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1F3824"/>
    <w:rPr>
      <w:i/>
      <w:iCs/>
    </w:rPr>
  </w:style>
  <w:style w:type="table" w:styleId="a5">
    <w:name w:val="Table Grid"/>
    <w:basedOn w:val="a1"/>
    <w:uiPriority w:val="59"/>
    <w:rsid w:val="00C93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65EFB"/>
    <w:rPr>
      <w:color w:val="0000FF"/>
      <w:u w:val="single"/>
    </w:rPr>
  </w:style>
  <w:style w:type="character" w:styleId="a7">
    <w:name w:val="Strong"/>
    <w:basedOn w:val="a0"/>
    <w:uiPriority w:val="22"/>
    <w:qFormat/>
    <w:rsid w:val="00E65EFB"/>
    <w:rPr>
      <w:b/>
      <w:bCs/>
    </w:rPr>
  </w:style>
  <w:style w:type="paragraph" w:styleId="a8">
    <w:name w:val="Balloon Text"/>
    <w:basedOn w:val="a"/>
    <w:link w:val="a9"/>
    <w:uiPriority w:val="99"/>
    <w:semiHidden/>
    <w:unhideWhenUsed/>
    <w:rsid w:val="00D36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409"/>
    <w:rPr>
      <w:rFonts w:ascii="Tahoma" w:hAnsi="Tahoma" w:cs="Tahoma"/>
      <w:sz w:val="16"/>
      <w:szCs w:val="16"/>
    </w:rPr>
  </w:style>
  <w:style w:type="character" w:customStyle="1" w:styleId="30">
    <w:name w:val="Заголовок 3 Знак"/>
    <w:basedOn w:val="a0"/>
    <w:link w:val="3"/>
    <w:uiPriority w:val="9"/>
    <w:semiHidden/>
    <w:rsid w:val="00C46268"/>
    <w:rPr>
      <w:rFonts w:asciiTheme="majorHAnsi" w:eastAsiaTheme="majorEastAsia" w:hAnsiTheme="majorHAnsi" w:cstheme="majorBidi"/>
      <w:b/>
      <w:bCs/>
      <w:color w:val="4F81BD" w:themeColor="accent1"/>
    </w:rPr>
  </w:style>
  <w:style w:type="paragraph" w:styleId="aa">
    <w:name w:val="List Paragraph"/>
    <w:basedOn w:val="a"/>
    <w:uiPriority w:val="34"/>
    <w:qFormat/>
    <w:rsid w:val="00C46268"/>
    <w:pPr>
      <w:ind w:left="720"/>
      <w:contextualSpacing/>
    </w:pPr>
  </w:style>
</w:styles>
</file>

<file path=word/webSettings.xml><?xml version="1.0" encoding="utf-8"?>
<w:webSettings xmlns:r="http://schemas.openxmlformats.org/officeDocument/2006/relationships" xmlns:w="http://schemas.openxmlformats.org/wordprocessingml/2006/main">
  <w:divs>
    <w:div w:id="299381750">
      <w:bodyDiv w:val="1"/>
      <w:marLeft w:val="0"/>
      <w:marRight w:val="0"/>
      <w:marTop w:val="0"/>
      <w:marBottom w:val="0"/>
      <w:divBdr>
        <w:top w:val="none" w:sz="0" w:space="0" w:color="auto"/>
        <w:left w:val="none" w:sz="0" w:space="0" w:color="auto"/>
        <w:bottom w:val="none" w:sz="0" w:space="0" w:color="auto"/>
        <w:right w:val="none" w:sz="0" w:space="0" w:color="auto"/>
      </w:divBdr>
    </w:div>
    <w:div w:id="719325061">
      <w:bodyDiv w:val="1"/>
      <w:marLeft w:val="0"/>
      <w:marRight w:val="0"/>
      <w:marTop w:val="0"/>
      <w:marBottom w:val="0"/>
      <w:divBdr>
        <w:top w:val="none" w:sz="0" w:space="0" w:color="auto"/>
        <w:left w:val="none" w:sz="0" w:space="0" w:color="auto"/>
        <w:bottom w:val="none" w:sz="0" w:space="0" w:color="auto"/>
        <w:right w:val="none" w:sz="0" w:space="0" w:color="auto"/>
      </w:divBdr>
    </w:div>
    <w:div w:id="752511292">
      <w:bodyDiv w:val="1"/>
      <w:marLeft w:val="0"/>
      <w:marRight w:val="0"/>
      <w:marTop w:val="0"/>
      <w:marBottom w:val="0"/>
      <w:divBdr>
        <w:top w:val="none" w:sz="0" w:space="0" w:color="auto"/>
        <w:left w:val="none" w:sz="0" w:space="0" w:color="auto"/>
        <w:bottom w:val="none" w:sz="0" w:space="0" w:color="auto"/>
        <w:right w:val="none" w:sz="0" w:space="0" w:color="auto"/>
      </w:divBdr>
    </w:div>
    <w:div w:id="808593364">
      <w:bodyDiv w:val="1"/>
      <w:marLeft w:val="0"/>
      <w:marRight w:val="0"/>
      <w:marTop w:val="0"/>
      <w:marBottom w:val="0"/>
      <w:divBdr>
        <w:top w:val="none" w:sz="0" w:space="0" w:color="auto"/>
        <w:left w:val="none" w:sz="0" w:space="0" w:color="auto"/>
        <w:bottom w:val="none" w:sz="0" w:space="0" w:color="auto"/>
        <w:right w:val="none" w:sz="0" w:space="0" w:color="auto"/>
      </w:divBdr>
    </w:div>
    <w:div w:id="1053845012">
      <w:bodyDiv w:val="1"/>
      <w:marLeft w:val="0"/>
      <w:marRight w:val="0"/>
      <w:marTop w:val="0"/>
      <w:marBottom w:val="0"/>
      <w:divBdr>
        <w:top w:val="none" w:sz="0" w:space="0" w:color="auto"/>
        <w:left w:val="none" w:sz="0" w:space="0" w:color="auto"/>
        <w:bottom w:val="none" w:sz="0" w:space="0" w:color="auto"/>
        <w:right w:val="none" w:sz="0" w:space="0" w:color="auto"/>
      </w:divBdr>
    </w:div>
    <w:div w:id="1205410561">
      <w:bodyDiv w:val="1"/>
      <w:marLeft w:val="0"/>
      <w:marRight w:val="0"/>
      <w:marTop w:val="0"/>
      <w:marBottom w:val="0"/>
      <w:divBdr>
        <w:top w:val="none" w:sz="0" w:space="0" w:color="auto"/>
        <w:left w:val="none" w:sz="0" w:space="0" w:color="auto"/>
        <w:bottom w:val="none" w:sz="0" w:space="0" w:color="auto"/>
        <w:right w:val="none" w:sz="0" w:space="0" w:color="auto"/>
      </w:divBdr>
    </w:div>
    <w:div w:id="1313949568">
      <w:bodyDiv w:val="1"/>
      <w:marLeft w:val="0"/>
      <w:marRight w:val="0"/>
      <w:marTop w:val="0"/>
      <w:marBottom w:val="0"/>
      <w:divBdr>
        <w:top w:val="none" w:sz="0" w:space="0" w:color="auto"/>
        <w:left w:val="none" w:sz="0" w:space="0" w:color="auto"/>
        <w:bottom w:val="none" w:sz="0" w:space="0" w:color="auto"/>
        <w:right w:val="none" w:sz="0" w:space="0" w:color="auto"/>
      </w:divBdr>
    </w:div>
    <w:div w:id="1830167661">
      <w:bodyDiv w:val="1"/>
      <w:marLeft w:val="0"/>
      <w:marRight w:val="0"/>
      <w:marTop w:val="0"/>
      <w:marBottom w:val="0"/>
      <w:divBdr>
        <w:top w:val="none" w:sz="0" w:space="0" w:color="auto"/>
        <w:left w:val="none" w:sz="0" w:space="0" w:color="auto"/>
        <w:bottom w:val="none" w:sz="0" w:space="0" w:color="auto"/>
        <w:right w:val="none" w:sz="0" w:space="0" w:color="auto"/>
      </w:divBdr>
    </w:div>
    <w:div w:id="1853643601">
      <w:bodyDiv w:val="1"/>
      <w:marLeft w:val="0"/>
      <w:marRight w:val="0"/>
      <w:marTop w:val="0"/>
      <w:marBottom w:val="0"/>
      <w:divBdr>
        <w:top w:val="none" w:sz="0" w:space="0" w:color="auto"/>
        <w:left w:val="none" w:sz="0" w:space="0" w:color="auto"/>
        <w:bottom w:val="none" w:sz="0" w:space="0" w:color="auto"/>
        <w:right w:val="none" w:sz="0" w:space="0" w:color="auto"/>
      </w:divBdr>
    </w:div>
    <w:div w:id="2031449547">
      <w:bodyDiv w:val="1"/>
      <w:marLeft w:val="0"/>
      <w:marRight w:val="0"/>
      <w:marTop w:val="0"/>
      <w:marBottom w:val="0"/>
      <w:divBdr>
        <w:top w:val="none" w:sz="0" w:space="0" w:color="auto"/>
        <w:left w:val="none" w:sz="0" w:space="0" w:color="auto"/>
        <w:bottom w:val="none" w:sz="0" w:space="0" w:color="auto"/>
        <w:right w:val="none" w:sz="0" w:space="0" w:color="auto"/>
      </w:divBdr>
    </w:div>
    <w:div w:id="20360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2020-04-10T10:00:00Z</dcterms:created>
  <dcterms:modified xsi:type="dcterms:W3CDTF">2020-05-05T19:36:00Z</dcterms:modified>
</cp:coreProperties>
</file>